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1B" w:rsidRDefault="0095441B" w:rsidP="0095441B">
      <w:pPr>
        <w:tabs>
          <w:tab w:val="center" w:pos="4924"/>
          <w:tab w:val="left" w:pos="6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Приложение № 1 к материалам собрания</w:t>
      </w:r>
    </w:p>
    <w:p w:rsidR="0095441B" w:rsidRDefault="0095441B" w:rsidP="0095441B">
      <w:pPr>
        <w:tabs>
          <w:tab w:val="center" w:pos="4924"/>
          <w:tab w:val="left" w:pos="6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17 апреля 2019 года</w:t>
      </w:r>
    </w:p>
    <w:p w:rsidR="009822EA" w:rsidRPr="0053759A" w:rsidRDefault="00530446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Договор №  </w:t>
      </w:r>
    </w:p>
    <w:p w:rsidR="009822EA" w:rsidRPr="00710A16" w:rsidRDefault="009822EA" w:rsidP="00C45DBE">
      <w:pPr>
        <w:pStyle w:val="1"/>
        <w:jc w:val="center"/>
        <w:rPr>
          <w:b/>
          <w:sz w:val="20"/>
        </w:rPr>
      </w:pPr>
      <w:r w:rsidRPr="00710A16">
        <w:rPr>
          <w:b/>
          <w:sz w:val="20"/>
        </w:rPr>
        <w:t>управления многоквартирным домом</w:t>
      </w:r>
    </w:p>
    <w:p w:rsidR="009822EA" w:rsidRPr="00710A16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2EA" w:rsidRPr="00710A16" w:rsidRDefault="009822EA" w:rsidP="009822EA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г. Химки                                                   </w:t>
      </w:r>
      <w:r w:rsidR="00530446">
        <w:rPr>
          <w:sz w:val="20"/>
        </w:rPr>
        <w:t xml:space="preserve">                                    </w:t>
      </w:r>
      <w:r w:rsidRPr="00710A16">
        <w:rPr>
          <w:sz w:val="20"/>
        </w:rPr>
        <w:t xml:space="preserve">  </w:t>
      </w:r>
      <w:r w:rsidR="00BE742E">
        <w:rPr>
          <w:sz w:val="20"/>
        </w:rPr>
        <w:t xml:space="preserve">         </w:t>
      </w:r>
      <w:r w:rsidRPr="00710A16">
        <w:rPr>
          <w:sz w:val="20"/>
        </w:rPr>
        <w:t xml:space="preserve">                 «</w:t>
      </w:r>
      <w:r w:rsidR="00530446">
        <w:rPr>
          <w:sz w:val="20"/>
        </w:rPr>
        <w:t>01</w:t>
      </w:r>
      <w:r w:rsidRPr="00710A16">
        <w:rPr>
          <w:sz w:val="20"/>
        </w:rPr>
        <w:t xml:space="preserve">» </w:t>
      </w:r>
      <w:r w:rsidR="00022AAC">
        <w:rPr>
          <w:sz w:val="20"/>
        </w:rPr>
        <w:t>ию</w:t>
      </w:r>
      <w:r w:rsidR="0095441B">
        <w:rPr>
          <w:sz w:val="20"/>
        </w:rPr>
        <w:t>л</w:t>
      </w:r>
      <w:r w:rsidR="00022AAC">
        <w:rPr>
          <w:sz w:val="20"/>
        </w:rPr>
        <w:t>я</w:t>
      </w:r>
      <w:r w:rsidR="00FA26ED" w:rsidRPr="00710A16">
        <w:rPr>
          <w:sz w:val="20"/>
        </w:rPr>
        <w:t xml:space="preserve"> 201</w:t>
      </w:r>
      <w:r w:rsidR="00BE742E">
        <w:rPr>
          <w:sz w:val="20"/>
        </w:rPr>
        <w:t>9</w:t>
      </w:r>
      <w:r w:rsidRPr="00710A16">
        <w:rPr>
          <w:sz w:val="20"/>
        </w:rPr>
        <w:t xml:space="preserve"> г.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D6306D">
      <w:pPr>
        <w:pStyle w:val="Default"/>
        <w:ind w:firstLine="851"/>
        <w:jc w:val="both"/>
        <w:rPr>
          <w:sz w:val="20"/>
          <w:szCs w:val="20"/>
        </w:rPr>
      </w:pPr>
      <w:r w:rsidRPr="00710A16">
        <w:rPr>
          <w:b/>
          <w:sz w:val="20"/>
          <w:szCs w:val="20"/>
        </w:rPr>
        <w:t>ООО «</w:t>
      </w:r>
      <w:proofErr w:type="spellStart"/>
      <w:r w:rsidRPr="00710A16">
        <w:rPr>
          <w:b/>
          <w:sz w:val="20"/>
          <w:szCs w:val="20"/>
        </w:rPr>
        <w:t>Дианик-Эстейт</w:t>
      </w:r>
      <w:proofErr w:type="spellEnd"/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в лице Генерального директора </w:t>
      </w:r>
      <w:proofErr w:type="spellStart"/>
      <w:r w:rsidRPr="00710A16">
        <w:rPr>
          <w:b/>
          <w:sz w:val="20"/>
          <w:szCs w:val="20"/>
        </w:rPr>
        <w:t>Хольнова</w:t>
      </w:r>
      <w:proofErr w:type="spellEnd"/>
      <w:r w:rsidRPr="00710A16">
        <w:rPr>
          <w:b/>
          <w:sz w:val="20"/>
          <w:szCs w:val="20"/>
        </w:rPr>
        <w:t xml:space="preserve"> Алексея Игоревича</w:t>
      </w:r>
      <w:r w:rsidRPr="00710A16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710A16">
        <w:rPr>
          <w:b/>
          <w:sz w:val="20"/>
          <w:szCs w:val="20"/>
        </w:rPr>
        <w:t xml:space="preserve">«Управляющая </w:t>
      </w:r>
      <w:r w:rsidR="00342D0E" w:rsidRPr="00710A16">
        <w:rPr>
          <w:b/>
          <w:sz w:val="20"/>
          <w:szCs w:val="20"/>
        </w:rPr>
        <w:t>организация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>, с одной стороны, и</w:t>
      </w:r>
      <w:proofErr w:type="gramStart"/>
      <w:r w:rsidRPr="00710A16">
        <w:rPr>
          <w:sz w:val="20"/>
          <w:szCs w:val="20"/>
        </w:rPr>
        <w:t xml:space="preserve"> </w:t>
      </w:r>
      <w:r w:rsidR="00342D0E" w:rsidRPr="00710A16">
        <w:rPr>
          <w:sz w:val="20"/>
          <w:szCs w:val="20"/>
        </w:rPr>
        <w:t xml:space="preserve"> </w:t>
      </w:r>
      <w:r w:rsidR="00022AAC">
        <w:rPr>
          <w:sz w:val="20"/>
          <w:szCs w:val="20"/>
        </w:rPr>
        <w:t xml:space="preserve">             </w:t>
      </w:r>
      <w:r w:rsidR="00530446">
        <w:rPr>
          <w:sz w:val="20"/>
          <w:szCs w:val="20"/>
        </w:rPr>
        <w:t>,</w:t>
      </w:r>
      <w:proofErr w:type="gramEnd"/>
      <w:r w:rsidR="00530446">
        <w:rPr>
          <w:sz w:val="20"/>
          <w:szCs w:val="20"/>
        </w:rPr>
        <w:t xml:space="preserve"> </w:t>
      </w:r>
      <w:r w:rsidR="009F1A10" w:rsidRPr="00710A16">
        <w:rPr>
          <w:sz w:val="20"/>
          <w:szCs w:val="20"/>
        </w:rPr>
        <w:t>являющийся собственником</w:t>
      </w:r>
      <w:r w:rsidRPr="00710A16">
        <w:rPr>
          <w:sz w:val="20"/>
          <w:szCs w:val="20"/>
        </w:rPr>
        <w:t xml:space="preserve"> </w:t>
      </w:r>
      <w:r w:rsidRPr="003D7D19">
        <w:rPr>
          <w:sz w:val="20"/>
          <w:szCs w:val="20"/>
          <w:u w:val="single"/>
        </w:rPr>
        <w:t>жил</w:t>
      </w:r>
      <w:r w:rsidR="00530446" w:rsidRPr="003D7D19">
        <w:rPr>
          <w:sz w:val="20"/>
          <w:szCs w:val="20"/>
          <w:u w:val="single"/>
        </w:rPr>
        <w:t>ого</w:t>
      </w:r>
      <w:r w:rsidR="009F1A10" w:rsidRPr="00710A16">
        <w:rPr>
          <w:sz w:val="20"/>
          <w:szCs w:val="20"/>
        </w:rPr>
        <w:t xml:space="preserve"> (нежил</w:t>
      </w:r>
      <w:r w:rsidR="00530446">
        <w:rPr>
          <w:sz w:val="20"/>
          <w:szCs w:val="20"/>
        </w:rPr>
        <w:t>ого</w:t>
      </w:r>
      <w:r w:rsidR="009F1A10" w:rsidRPr="00710A16">
        <w:rPr>
          <w:sz w:val="20"/>
          <w:szCs w:val="20"/>
        </w:rPr>
        <w:t xml:space="preserve">) </w:t>
      </w:r>
      <w:r w:rsidR="003D7506" w:rsidRPr="00710A16">
        <w:rPr>
          <w:sz w:val="20"/>
          <w:szCs w:val="20"/>
        </w:rPr>
        <w:t xml:space="preserve"> помещени</w:t>
      </w:r>
      <w:r w:rsidR="00530446">
        <w:rPr>
          <w:sz w:val="20"/>
          <w:szCs w:val="20"/>
        </w:rPr>
        <w:t>я</w:t>
      </w:r>
      <w:r w:rsidRPr="00710A16">
        <w:rPr>
          <w:sz w:val="20"/>
          <w:szCs w:val="20"/>
        </w:rPr>
        <w:t xml:space="preserve"> №</w:t>
      </w:r>
      <w:r w:rsidR="00022AAC">
        <w:rPr>
          <w:sz w:val="20"/>
          <w:szCs w:val="20"/>
        </w:rPr>
        <w:t xml:space="preserve">              </w:t>
      </w:r>
      <w:r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в многоквартирном доме (далее </w:t>
      </w:r>
      <w:r w:rsidR="003A1211" w:rsidRPr="00710A16">
        <w:rPr>
          <w:sz w:val="20"/>
          <w:szCs w:val="20"/>
        </w:rPr>
        <w:t>Дом</w:t>
      </w:r>
      <w:r w:rsidR="009F1A10" w:rsidRPr="00710A16">
        <w:rPr>
          <w:sz w:val="20"/>
          <w:szCs w:val="20"/>
        </w:rPr>
        <w:t>) расположенном</w:t>
      </w:r>
      <w:r w:rsidRPr="00710A16">
        <w:rPr>
          <w:sz w:val="20"/>
          <w:szCs w:val="20"/>
        </w:rPr>
        <w:t xml:space="preserve">  по адресу: Московская область, </w:t>
      </w:r>
      <w:proofErr w:type="spellStart"/>
      <w:r w:rsidRPr="00710A16">
        <w:rPr>
          <w:sz w:val="20"/>
          <w:szCs w:val="20"/>
        </w:rPr>
        <w:t>г.</w:t>
      </w:r>
      <w:r w:rsidR="0021336B" w:rsidRPr="00710A16">
        <w:rPr>
          <w:sz w:val="20"/>
          <w:szCs w:val="20"/>
        </w:rPr>
        <w:t>о</w:t>
      </w:r>
      <w:proofErr w:type="spellEnd"/>
      <w:r w:rsidR="0021336B" w:rsidRPr="00710A16">
        <w:rPr>
          <w:sz w:val="20"/>
          <w:szCs w:val="20"/>
        </w:rPr>
        <w:t>.</w:t>
      </w:r>
      <w:r w:rsidRPr="00710A16">
        <w:rPr>
          <w:sz w:val="20"/>
          <w:szCs w:val="20"/>
        </w:rPr>
        <w:t xml:space="preserve"> Химки, </w:t>
      </w:r>
      <w:r w:rsidR="00022AAC">
        <w:rPr>
          <w:sz w:val="20"/>
          <w:szCs w:val="20"/>
        </w:rPr>
        <w:t>ул. Кудрявцева д. 2А</w:t>
      </w:r>
      <w:r w:rsidR="005725DA"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на основании </w:t>
      </w:r>
      <w:r w:rsidR="003D7D19">
        <w:rPr>
          <w:b/>
          <w:sz w:val="20"/>
          <w:szCs w:val="20"/>
        </w:rPr>
        <w:t>выписки из единого государственного реестра недвижимости от</w:t>
      </w:r>
      <w:proofErr w:type="gramStart"/>
      <w:r w:rsidR="00022AAC">
        <w:rPr>
          <w:b/>
          <w:sz w:val="20"/>
          <w:szCs w:val="20"/>
        </w:rPr>
        <w:t xml:space="preserve">        </w:t>
      </w:r>
      <w:r w:rsidR="008D731F">
        <w:rPr>
          <w:b/>
          <w:sz w:val="20"/>
          <w:szCs w:val="20"/>
        </w:rPr>
        <w:t>.</w:t>
      </w:r>
      <w:proofErr w:type="gramEnd"/>
      <w:r w:rsidR="00DC7D2E" w:rsidRPr="00710A16">
        <w:rPr>
          <w:sz w:val="20"/>
          <w:szCs w:val="20"/>
        </w:rPr>
        <w:t xml:space="preserve">, </w:t>
      </w:r>
      <w:r w:rsidRPr="00710A16">
        <w:rPr>
          <w:sz w:val="20"/>
          <w:szCs w:val="20"/>
        </w:rPr>
        <w:t>именуем</w:t>
      </w:r>
      <w:r w:rsidR="008D731F">
        <w:rPr>
          <w:sz w:val="20"/>
          <w:szCs w:val="20"/>
        </w:rPr>
        <w:t>ая</w:t>
      </w:r>
      <w:r w:rsidRPr="00710A16">
        <w:rPr>
          <w:sz w:val="20"/>
          <w:szCs w:val="20"/>
        </w:rPr>
        <w:t xml:space="preserve"> в дальнейшем «</w:t>
      </w:r>
      <w:r w:rsidR="009F1A10" w:rsidRPr="00710A16">
        <w:rPr>
          <w:sz w:val="20"/>
          <w:szCs w:val="20"/>
        </w:rPr>
        <w:t>Собственник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с другой стороны, вместе именуемые «Стороны»,  </w:t>
      </w:r>
      <w:r w:rsidR="008E2F1B" w:rsidRPr="00710A16">
        <w:rPr>
          <w:sz w:val="20"/>
          <w:szCs w:val="20"/>
        </w:rPr>
        <w:t xml:space="preserve">в целях обеспечения благоприятных и безопасных условий проживания граждан, надлежащего содержания общего имущества в </w:t>
      </w:r>
      <w:r w:rsidR="003A1211" w:rsidRPr="00710A16">
        <w:rPr>
          <w:sz w:val="20"/>
          <w:szCs w:val="20"/>
        </w:rPr>
        <w:t>Дома</w:t>
      </w:r>
      <w:r w:rsidR="008E2F1B" w:rsidRPr="00710A16">
        <w:rPr>
          <w:sz w:val="20"/>
          <w:szCs w:val="20"/>
        </w:rPr>
        <w:t xml:space="preserve">, а также предоставления коммунальных и дополнительных услуг собственникам помещений и иным гражданам, проживающим в </w:t>
      </w:r>
      <w:r w:rsidR="003A1211" w:rsidRPr="00710A16">
        <w:rPr>
          <w:sz w:val="20"/>
          <w:szCs w:val="20"/>
        </w:rPr>
        <w:t>Доме</w:t>
      </w:r>
      <w:r w:rsidR="008E2F1B" w:rsidRPr="00710A16">
        <w:rPr>
          <w:sz w:val="20"/>
          <w:szCs w:val="20"/>
        </w:rPr>
        <w:t xml:space="preserve">, заключили настоящий Договор управления </w:t>
      </w:r>
      <w:r w:rsidR="003A1211" w:rsidRPr="00710A16">
        <w:rPr>
          <w:sz w:val="20"/>
          <w:szCs w:val="20"/>
        </w:rPr>
        <w:t>Домом</w:t>
      </w:r>
      <w:r w:rsidR="008E2F1B" w:rsidRPr="00710A16">
        <w:rPr>
          <w:sz w:val="20"/>
          <w:szCs w:val="20"/>
        </w:rPr>
        <w:t xml:space="preserve"> (далее - Договор) о</w:t>
      </w:r>
      <w:r w:rsidR="0094473F" w:rsidRPr="00710A16">
        <w:rPr>
          <w:sz w:val="20"/>
          <w:szCs w:val="20"/>
        </w:rPr>
        <w:t xml:space="preserve"> </w:t>
      </w:r>
      <w:r w:rsidR="008E2F1B" w:rsidRPr="00710A16">
        <w:rPr>
          <w:sz w:val="20"/>
          <w:szCs w:val="20"/>
        </w:rPr>
        <w:t>нижеследующем</w:t>
      </w:r>
      <w:r w:rsidRPr="00710A16">
        <w:rPr>
          <w:sz w:val="20"/>
          <w:szCs w:val="20"/>
        </w:rPr>
        <w:t>: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Общие положения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550FA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Настоящий Договор заключен на основании де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йствующего законодательства РФ.</w:t>
      </w:r>
    </w:p>
    <w:p w:rsidR="00550FA5" w:rsidRPr="00710A16" w:rsidRDefault="00550FA5" w:rsidP="00550FA5">
      <w:pPr>
        <w:pStyle w:val="ac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7D2E" w:rsidRPr="00710A16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Термины, используемые в Договоре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(владелец, наниматель)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Доля в праве </w:t>
      </w:r>
      <w:proofErr w:type="gramStart"/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общей собственности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Общая площадь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2.4.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холодное и горячее водоснабжение, отопление, водоотведение, электро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снабжение, вывоз и размещение ТК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="003D012F" w:rsidRPr="00710A16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объектах захоронения отходов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C7D2E" w:rsidRPr="00710A16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A1211" w:rsidRPr="00710A16" w:rsidRDefault="003A1211" w:rsidP="003A1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3.1. . Управляющая организация по заданию Собственника в течение, согласованного срока, за плату, в соответствии с приложениями к настоящему договору обязуется оказывать услуги и выполнять работы по управлению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надлежащему содержанию и ремонту обще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го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имуществ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а в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>е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ивать предоставление 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коммунальных услуг 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помещений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иным законным пользователям помещений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Доме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9052E" w:rsidRPr="00710A16" w:rsidRDefault="0089052E" w:rsidP="003A1211">
      <w:pPr>
        <w:pStyle w:val="a3"/>
        <w:ind w:left="709" w:firstLine="0"/>
        <w:rPr>
          <w:rFonts w:ascii="Times New Roman" w:hAnsi="Times New Roman"/>
          <w:sz w:val="20"/>
        </w:rPr>
      </w:pPr>
      <w:r w:rsidRPr="00710A16">
        <w:rPr>
          <w:rFonts w:ascii="Times New Roman" w:hAnsi="Times New Roman"/>
          <w:sz w:val="20"/>
        </w:rPr>
        <w:t>3.1.1. Характеристика Дома на момент заключения Договора:</w:t>
      </w:r>
    </w:p>
    <w:p w:rsidR="0022115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а) многоэтажный жилой </w:t>
      </w:r>
      <w:r w:rsidR="00826301">
        <w:rPr>
          <w:rFonts w:ascii="Times New Roman" w:hAnsi="Times New Roman" w:cs="Times New Roman"/>
          <w:sz w:val="20"/>
          <w:szCs w:val="20"/>
        </w:rPr>
        <w:t>дом</w:t>
      </w:r>
      <w:r w:rsidRPr="00710A16">
        <w:rPr>
          <w:rFonts w:ascii="Times New Roman" w:hAnsi="Times New Roman" w:cs="Times New Roman"/>
          <w:sz w:val="20"/>
          <w:szCs w:val="20"/>
        </w:rPr>
        <w:t xml:space="preserve"> со встроенно-пристроенными </w:t>
      </w:r>
      <w:r w:rsidR="00D6306D" w:rsidRPr="00710A16">
        <w:rPr>
          <w:rFonts w:ascii="Times New Roman" w:hAnsi="Times New Roman" w:cs="Times New Roman"/>
          <w:sz w:val="20"/>
          <w:szCs w:val="20"/>
        </w:rPr>
        <w:t>помещениями</w:t>
      </w:r>
      <w:r w:rsidR="00221156">
        <w:rPr>
          <w:rFonts w:ascii="Times New Roman" w:hAnsi="Times New Roman" w:cs="Times New Roman"/>
          <w:sz w:val="20"/>
          <w:szCs w:val="20"/>
        </w:rPr>
        <w:t>: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б) год постройки: 200</w:t>
      </w:r>
      <w:r w:rsidR="00022AAC">
        <w:rPr>
          <w:rFonts w:ascii="Times New Roman" w:hAnsi="Times New Roman" w:cs="Times New Roman"/>
          <w:sz w:val="20"/>
          <w:szCs w:val="20"/>
        </w:rPr>
        <w:t>6</w:t>
      </w:r>
      <w:r w:rsidRPr="00EC15F9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>в) этажность: 2</w:t>
      </w:r>
      <w:r w:rsidR="00022AAC">
        <w:rPr>
          <w:rFonts w:ascii="Times New Roman" w:hAnsi="Times New Roman" w:cs="Times New Roman"/>
          <w:sz w:val="20"/>
          <w:szCs w:val="20"/>
        </w:rPr>
        <w:t>3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г) количество квартир: </w:t>
      </w:r>
      <w:r w:rsidR="00022AAC">
        <w:rPr>
          <w:rFonts w:ascii="Times New Roman" w:hAnsi="Times New Roman" w:cs="Times New Roman"/>
          <w:sz w:val="20"/>
          <w:szCs w:val="20"/>
        </w:rPr>
        <w:t>132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д) общая площадь квартир без лоджий: </w:t>
      </w:r>
      <w:r w:rsidR="00022AAC">
        <w:rPr>
          <w:rFonts w:ascii="Times New Roman" w:hAnsi="Times New Roman" w:cs="Times New Roman"/>
          <w:sz w:val="20"/>
          <w:szCs w:val="20"/>
        </w:rPr>
        <w:t>10156,2</w:t>
      </w:r>
      <w:r w:rsidRPr="00EC1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 w:rsidRPr="00EC15F9">
        <w:rPr>
          <w:rFonts w:ascii="Times New Roman" w:hAnsi="Times New Roman" w:cs="Times New Roman"/>
          <w:sz w:val="20"/>
          <w:szCs w:val="20"/>
        </w:rPr>
        <w:t xml:space="preserve">е) количество нежилых помещений: </w:t>
      </w:r>
      <w:r w:rsidR="00022AAC">
        <w:rPr>
          <w:rFonts w:ascii="Times New Roman" w:hAnsi="Times New Roman" w:cs="Times New Roman"/>
          <w:sz w:val="20"/>
          <w:szCs w:val="20"/>
        </w:rPr>
        <w:t>4</w:t>
      </w:r>
      <w:r w:rsidRPr="00EC15F9">
        <w:rPr>
          <w:rFonts w:ascii="Times New Roman" w:hAnsi="Times New Roman" w:cs="Times New Roman"/>
          <w:sz w:val="20"/>
          <w:szCs w:val="20"/>
        </w:rPr>
        <w:t>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общая площадь нежилых помещений </w:t>
      </w:r>
      <w:r w:rsidR="00022AAC">
        <w:rPr>
          <w:rFonts w:ascii="Times New Roman" w:hAnsi="Times New Roman" w:cs="Times New Roman"/>
          <w:sz w:val="20"/>
          <w:szCs w:val="20"/>
        </w:rPr>
        <w:t>403,9</w:t>
      </w:r>
      <w:r w:rsidRPr="00EC15F9">
        <w:rPr>
          <w:rFonts w:ascii="Times New Roman" w:hAnsi="Times New Roman" w:cs="Times New Roman"/>
          <w:sz w:val="20"/>
          <w:szCs w:val="20"/>
        </w:rPr>
        <w:t xml:space="preserve"> кв. м.;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общая площадь многоквартирного дома </w:t>
      </w:r>
      <w:r w:rsidR="00022AAC" w:rsidRPr="00022AAC">
        <w:rPr>
          <w:rFonts w:ascii="Times New Roman" w:hAnsi="Times New Roman" w:cs="Times New Roman"/>
          <w:sz w:val="20"/>
          <w:szCs w:val="20"/>
        </w:rPr>
        <w:t>14256,9</w:t>
      </w:r>
      <w:r w:rsidRPr="00EC15F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.;</w:t>
      </w:r>
    </w:p>
    <w:p w:rsidR="00EC15F9" w:rsidRP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кадастровый номер земельного участка: </w:t>
      </w:r>
      <w:r w:rsidR="00022AAC">
        <w:rPr>
          <w:rFonts w:ascii="Times New Roman" w:hAnsi="Times New Roman" w:cs="Times New Roman"/>
          <w:sz w:val="20"/>
          <w:szCs w:val="20"/>
        </w:rPr>
        <w:t>50:10:0010312:3</w:t>
      </w:r>
    </w:p>
    <w:p w:rsidR="00EC15F9" w:rsidRDefault="00EC15F9" w:rsidP="00EC15F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C15F9">
        <w:rPr>
          <w:rFonts w:ascii="Times New Roman" w:hAnsi="Times New Roman" w:cs="Times New Roman"/>
          <w:sz w:val="20"/>
          <w:szCs w:val="20"/>
        </w:rPr>
        <w:t xml:space="preserve">) площадь земельного участка: </w:t>
      </w:r>
      <w:r w:rsidR="00022AAC">
        <w:rPr>
          <w:rFonts w:ascii="Times New Roman" w:hAnsi="Times New Roman" w:cs="Times New Roman"/>
          <w:sz w:val="20"/>
          <w:szCs w:val="20"/>
        </w:rPr>
        <w:t>2500</w:t>
      </w:r>
      <w:r w:rsidRPr="00EC15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5F9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EC15F9">
        <w:rPr>
          <w:rFonts w:ascii="Times New Roman" w:hAnsi="Times New Roman" w:cs="Times New Roman"/>
          <w:sz w:val="20"/>
          <w:szCs w:val="20"/>
        </w:rPr>
        <w:t>.</w:t>
      </w:r>
    </w:p>
    <w:p w:rsidR="00000B7C" w:rsidRDefault="009822EA" w:rsidP="00EC15F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0A16">
        <w:rPr>
          <w:rFonts w:ascii="Times New Roman" w:hAnsi="Times New Roman"/>
          <w:sz w:val="20"/>
        </w:rPr>
        <w:t xml:space="preserve">3.2. </w:t>
      </w:r>
      <w:proofErr w:type="gramStart"/>
      <w:r w:rsidRPr="00710A16">
        <w:rPr>
          <w:rFonts w:ascii="Times New Roman" w:hAnsi="Times New Roman"/>
          <w:sz w:val="20"/>
        </w:rPr>
        <w:t>В состав общего имущества Дома, включаются помещения в данном доме, не являющиеся частями квартир</w:t>
      </w:r>
      <w:r w:rsidR="001C1D14" w:rsidRPr="00710A16">
        <w:rPr>
          <w:rFonts w:ascii="Times New Roman" w:hAnsi="Times New Roman"/>
          <w:sz w:val="20"/>
        </w:rPr>
        <w:t>, нежилых помещений</w:t>
      </w:r>
      <w:r w:rsidRPr="00710A16">
        <w:rPr>
          <w:rFonts w:ascii="Times New Roman" w:hAnsi="Times New Roman"/>
          <w:sz w:val="20"/>
        </w:rPr>
        <w:t xml:space="preserve"> и предназначенные для обслуживания более одного помещения в Доме</w:t>
      </w:r>
      <w:r w:rsidR="00DF6FAC" w:rsidRPr="00710A1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в том числе межквартирные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 ша</w:t>
      </w:r>
      <w:r w:rsidR="00221156">
        <w:rPr>
          <w:rFonts w:ascii="Times New Roman" w:hAnsi="Times New Roman"/>
          <w:sz w:val="20"/>
        </w:rPr>
        <w:t>хты, коридоры, технический этаж</w:t>
      </w:r>
      <w:proofErr w:type="gramEnd"/>
      <w:r w:rsidR="0022115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</w:t>
      </w:r>
      <w:proofErr w:type="gramStart"/>
      <w:r w:rsidRPr="00710A16">
        <w:rPr>
          <w:rFonts w:ascii="Times New Roman" w:hAnsi="Times New Roman"/>
          <w:sz w:val="20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710A16">
        <w:rPr>
          <w:rFonts w:ascii="Times New Roman" w:hAnsi="Times New Roman"/>
          <w:sz w:val="20"/>
        </w:rPr>
        <w:t>электроустановочные</w:t>
      </w:r>
      <w:proofErr w:type="spellEnd"/>
      <w:r w:rsidRPr="00710A16">
        <w:rPr>
          <w:rFonts w:ascii="Times New Roman" w:hAnsi="Times New Roman"/>
          <w:sz w:val="20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710A16">
        <w:rPr>
          <w:rFonts w:ascii="Times New Roman" w:hAnsi="Times New Roman"/>
          <w:sz w:val="20"/>
        </w:rPr>
        <w:t>)</w:t>
      </w:r>
      <w:r w:rsidR="00221156">
        <w:rPr>
          <w:rFonts w:ascii="Times New Roman" w:hAnsi="Times New Roman"/>
          <w:sz w:val="20"/>
        </w:rPr>
        <w:t xml:space="preserve">, </w:t>
      </w:r>
      <w:proofErr w:type="gramStart"/>
      <w:r w:rsidR="00221156">
        <w:rPr>
          <w:rFonts w:ascii="Times New Roman" w:hAnsi="Times New Roman"/>
          <w:sz w:val="20"/>
        </w:rPr>
        <w:t xml:space="preserve">фасад дома, 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установки пожаротушения, насосная станция, </w:t>
      </w:r>
      <w:r w:rsidR="00000B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ИТП, 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силовое электрооборудование, приборы учета и сетями: водопровода, отопления, вентиляции; система видеонаблюдения, </w:t>
      </w:r>
      <w:bookmarkStart w:id="0" w:name="dst100035"/>
      <w:bookmarkEnd w:id="0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объекты, предназначенные для обслуживания, эксплуатации и благоустройства многоквартирного дома.</w:t>
      </w:r>
      <w:proofErr w:type="gramEnd"/>
    </w:p>
    <w:p w:rsidR="00000B7C" w:rsidRPr="00710A16" w:rsidRDefault="00000B7C" w:rsidP="00EC15F9">
      <w:pPr>
        <w:spacing w:after="0" w:line="240" w:lineRule="auto"/>
        <w:ind w:firstLine="544"/>
        <w:jc w:val="both"/>
        <w:rPr>
          <w:rFonts w:ascii="Times New Roman" w:hAnsi="Times New Roman"/>
          <w:b/>
          <w:sz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 Управляющая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4.1.1. Управлять Домом в соответствии с условиями  настоящего Договора и действующим законодательством РФ.</w:t>
      </w:r>
    </w:p>
    <w:p w:rsidR="00000B7C" w:rsidRDefault="00000B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00B7C" w:rsidRPr="00710A16" w:rsidRDefault="00000B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p w:rsidR="009822EA" w:rsidRPr="00710A16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lastRenderedPageBreak/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4.1.3. Представлять интересы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Договора, в том числе по заключению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знакомить его с условиями совершенных Управляющей компанией сделок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037B59" w:rsidRPr="00710A16" w:rsidRDefault="009822EA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4.1.6.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</w:t>
      </w:r>
      <w:proofErr w:type="gramStart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формируется</w:t>
      </w:r>
      <w:proofErr w:type="gramEnd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том числе в соответс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вии с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</w:t>
      </w:r>
      <w:r w:rsidR="009A6B6B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приняты на общем собрании Собственников помещений Дома.</w:t>
      </w:r>
    </w:p>
    <w:p w:rsidR="00037B59" w:rsidRPr="00710A16" w:rsidRDefault="000F0E63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4.1.7.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Обеспечивать выполнение </w:t>
      </w:r>
      <w:r w:rsidR="003B057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 и оказание услуг по содержанию и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ремонту общего имущества Дома в соответствии с нормами действующего законодательства, решениями общего собрания Собственников помещений в  Доме и условиями настоящего Договора, но в любом случае в объеме не менее работ, установленных Минимальным перечнем услуг и работ, необходимых для обеспечения надлежащего содержания общего имущества в многоквартирном дом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е(</w:t>
      </w:r>
      <w:proofErr w:type="gramEnd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утв. постановлением Правительства РФ от 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 апреля 2013 г. № 290)</w:t>
      </w:r>
      <w:r w:rsidR="00441EC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</w:p>
    <w:p w:rsidR="00CE035A" w:rsidRPr="00710A16" w:rsidRDefault="000F0E63" w:rsidP="008960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4.1.8.</w:t>
      </w:r>
      <w:r w:rsidR="00CE035A" w:rsidRPr="00710A16">
        <w:rPr>
          <w:rFonts w:ascii="Times New Roman" w:hAnsi="Times New Roman" w:cs="Times New Roman"/>
          <w:sz w:val="20"/>
          <w:szCs w:val="20"/>
        </w:rPr>
        <w:t>Предоставлять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 следующие виды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х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услуг: 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а) холодное водоснабжение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д) отопление;</w:t>
      </w:r>
    </w:p>
    <w:p w:rsidR="00BF410E" w:rsidRPr="00710A16" w:rsidRDefault="00BF410E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е) обращение с твердыми коммунальными отходами.</w:t>
      </w:r>
    </w:p>
    <w:p w:rsidR="00BF410E" w:rsidRPr="00710A16" w:rsidRDefault="00BF410E" w:rsidP="00BF410E">
      <w:pPr>
        <w:pStyle w:val="1"/>
        <w:ind w:firstLine="709"/>
        <w:rPr>
          <w:sz w:val="20"/>
        </w:rPr>
      </w:pPr>
      <w:r w:rsidRPr="00710A16">
        <w:rPr>
          <w:sz w:val="20"/>
        </w:rPr>
        <w:t>Отношения по предоставлению коммунальных услуг между Управляющей организацией и Собственником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54935" w:rsidRPr="00710A16">
        <w:rPr>
          <w:sz w:val="20"/>
        </w:rPr>
        <w:t xml:space="preserve">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Обеспечивать аварийно-диспетчерское обслуживание принятого в управление Дома.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Организовать и осуществлять прием собственников и пользователей помещений в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оме по вопросам, связанным с управлением Домом. Осуществлять рассмотрение предложений, заявлений и жалоб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принимать соответствующие меры в установленные для этого сроки с учетом пунктов 7.2. 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Информировать в письменной форме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 изменении размеров установленных платежей, стоимости коммунальных услуг: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юридических лиц - в течение 10 рабочих дней со дня принятия новых тарифов.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начисление платежей, установленных в п. 5.1. Договора, обеспечивая выставление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платежных квитанций или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счета в срок до 5 числа месяца следующего за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расчетным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сбор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п. 5.1. Договора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Рассматривать все претензии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связанные с исполнением, заключенных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Договоров с третьими лицами и разрешать возникшие конфликтные ситуации.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Обеспечить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информацией о телефонах аварийных служб.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Приступить к выполнению своих обязательств по Договору с момента вступления его в силу.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Представлять отчет о выполнении Договора управления за год не позднее 31 марта года,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истекшим.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Осуществлять учет фактически предоставленных коммунальных услуг, в том числе - снимать показания общедомовых приборов (узлов) учета в присутствии представителя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направлять их в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ресурсоснабжающие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организации в порядке, установленном нормами действующего законодательства и положениями договоров с соответствующими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организациями.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710A16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4.1.2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10A1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hAnsi="Times New Roman" w:cs="Times New Roman"/>
          <w:sz w:val="20"/>
          <w:szCs w:val="20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hAnsi="Times New Roman" w:cs="Times New Roman"/>
          <w:sz w:val="20"/>
          <w:szCs w:val="20"/>
        </w:rPr>
        <w:lastRenderedPageBreak/>
        <w:t>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 Управляющая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4.2.2. Организовывать и проводить проверку технического состояния коммунальных систем в помещениях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непредставления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конца текущего месяца данных о показаниях приборов учета в помещениях, принадлежащих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у, либо, находящихся в местах к которым доступ сотрудников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сведений о показаниях приборов учета.</w:t>
      </w:r>
      <w:proofErr w:type="gramEnd"/>
    </w:p>
    <w:p w:rsidR="009822EA" w:rsidRPr="00710A16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="006C5689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>, проводить перерасчет размера оплаты предоставленных услуг на основании фактических показаний приборов учета.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4.2.5. Проводить проверку работоспособности установленных приборов учета и сохранности пломб.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4.2.6. Прекращать, в соответствии с действующим законодательством РФ, предоставление услуг по Договору в случае просрочки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оплаты оказанных услуг более трех месяцев или нарушения иных требований раздела 5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4.2.7. Проверять соблюдение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требований, установленных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4.3.5-4.3.1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4.2.8. Взыскивать с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установленном порядке задолженность по оплате услуг в рамках Договора.</w:t>
      </w:r>
    </w:p>
    <w:p w:rsidR="009822EA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4.2.9.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4.2.1</w:t>
      </w:r>
      <w:r w:rsidR="004D5FDF" w:rsidRPr="00710A16">
        <w:rPr>
          <w:rFonts w:ascii="Times New Roman" w:eastAsia="Calibri" w:hAnsi="Times New Roman" w:cs="Times New Roman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sz w:val="20"/>
          <w:szCs w:val="20"/>
        </w:rPr>
        <w:t>. Организовывать проведение Общих собраний собственников помещений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 xml:space="preserve"> Дома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за счет средств собственников.</w:t>
      </w:r>
    </w:p>
    <w:p w:rsidR="004D5FDF" w:rsidRPr="00710A16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4.2.11. Осуществлять иные права, предусмотренные действующим законодательством, отнесенные к полномочиям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D5FDF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4.3.1. Своевременно и в установленном настоящим Договором порядке оплачивать услуги 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предоставленные по Договору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ежемесячным платежным квитанциям</w:t>
      </w:r>
      <w:r w:rsidR="004D5FD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Платежные квитанции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раскладываются в почтовый ящик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установленный на 1 этаже подъезда, в котором находится жилое помещение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получаются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диспетчерской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4.3.3.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</w:t>
      </w:r>
      <w:r w:rsidR="00A441B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0-го числа каждого месяца показания приборов учета, в случае, когда приборы учета находятся в жилом помещении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или месте, куда сотрудники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имеют свободного доступа по вине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4.3.4. Предоставить право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представлять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 (в том числе по заключению Договоров, направленных на достижение целей Договора и не нарушающих имущественные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 во всех организациях.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 П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равила пользования жилыми и нежилыми помещениями в многоквартирном доме</w:t>
      </w:r>
      <w:r w:rsidR="00E5504B" w:rsidRPr="00DF6FAC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4.3.6. Своевременно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сведения: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фактической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численности проживающих, установленной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акту составленному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смене собственника. Представить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документы, подтверждающие смену собственника.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4.3.7. В согласованные сроки, а в аварийных ситуациях незамедлительно, обеспечить доступ в принадлежащее ему помещение представителям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4.3.9. Своевременно сообщать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 выявленных неисправностях, препятствующих оказанию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услуг в рамках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4.3.10. Не осуществлять переоборудование внутренних инженерных сетей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4.3.12. Своевременно оплачивать по отдельным счетам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(счет выдается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поверен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объем потребления  коммунальных услуг принимается равным нормативам потребления,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порядке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определяемом Правительством Российской Федерации.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4.3.13. Не производить слив воды из системы и приборов отопления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4.3.14. Ознакомить всех совместно проживающих в жилом помещении либо использующих помещение, принадлежащее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дееспособных граждан с условиями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4.3.15. При проведении общестроительных, монтажных и отделочных работ при перепланировке и переустройстве принадлежащего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помещения строго руководствоваться Жилищным кодексом РФ и действующими нормативными актами, предоставлять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проектную и разрешительную документацию на предстоящие работы, согласовывать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эти работы в части касающейся общего имущества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допускать демонтаж датчиков и кабельных линий пожарной сигнализации.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На стояках прохода транзитных труб систем водоснабжения и канализации, граничащих с помещением, принадлежащим на праве собственности,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устанавливать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лючки</w:t>
      </w:r>
      <w:r w:rsidR="002E705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перегородки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обеспечивающим к ним доступ.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большого количества строительных отходов,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обязан согласовать у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710A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размещать стенды, вывески, баннеры и иного вида информационные надписи на фасаде Дома без предварительного письменного согласования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4248" w:rsidRPr="00710A16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возникновения необходимости проведения Управляющей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предусмотренных Договором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работ, в том числе связанных  с ликвидацией последствий аварий, наступивших по вине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в связи с нарушением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Собственником 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п.п.4.3.5.-4.3.2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.настоящего Договора, указанные работы проводятся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240C6" w:rsidRPr="00710A1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Передать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Pr="00710A16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</w:t>
      </w:r>
      <w:r w:rsidR="00AA5468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стан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авливать наружные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блок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сплит-систем (кондиционеров)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специально отведенных местах. Устройство отверстий в стенах и вентилируемом фасаде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производится исключительно под контролем Управляющей организации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окончании работ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составляется акт.</w:t>
      </w:r>
    </w:p>
    <w:p w:rsidR="00660A61" w:rsidRPr="00710A16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Выполнить 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работы по звукоизоляции полов</w:t>
      </w:r>
      <w:r w:rsidR="00E550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подпункт «б» п.4.1 СНиП 23-03-2003 «Защита от шума»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предъявить выполненные работы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составления акта.</w:t>
      </w:r>
    </w:p>
    <w:p w:rsidR="009822EA" w:rsidRPr="00710A16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имеет право: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4.4.1. Знакомится с условиями сделок, совершенных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4.4.2. При передаче помещений другому владельцу (собственнику)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начисленных по данному помещению с момента предоставления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акта приёма-передачи помещения новому владельцу.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при условии представления подтверждающих документов установленного образца.</w:t>
      </w:r>
      <w:proofErr w:type="gramEnd"/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4.4.4.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>з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710A16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Стоимость услуг и порядок расчетов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5.1.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оплату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 следующие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услуг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услуги по управлению Домом, содержанию общего имущества в Доме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(эксплуатационные услуги).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твердых 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коммунальных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отходов (вывоз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221156" w:rsidRPr="00221156" w:rsidRDefault="00221156" w:rsidP="0022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Управляющая организация выступает посредником между </w:t>
      </w:r>
      <w:proofErr w:type="spellStart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организацией и собственниками помещений при поставке коммунальных услуг и действует от своего имени, но за счет </w:t>
      </w:r>
      <w:r w:rsidR="00EC15F9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0D38AC" w:rsidRDefault="000D38AC" w:rsidP="000D3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5.2. Размер платы работ и услуг по управлению, содержанию и текущему ремонту общего имущества Дома, пропускному контролю,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организации, 1 раз  в  год. Размер платы работ и услуг по управлению, содержанию и текущему ремонту общего имущества Дома, пропускному контролю утверждается на общем собрании собственников помещений Дома и/или должен соответствовать  тарифам, установленным  в городском округе Химки для домов с аналогичной степенью благоустроенности.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Размер платы за коммунальные услуги рассчитывается Управляющей 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</w:t>
      </w:r>
      <w:r w:rsidR="00E5504B">
        <w:rPr>
          <w:rFonts w:ascii="Times New Roman" w:eastAsia="Calibri" w:hAnsi="Times New Roman" w:cs="Times New Roman"/>
          <w:color w:val="000000"/>
          <w:sz w:val="20"/>
          <w:szCs w:val="20"/>
        </w:rPr>
        <w:t>ц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Плата за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устанавливается в соответствии с законодательством РФ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5.4. Оплата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оказанных услуг по Договору осуществляется путем перечисления денежных средств на расчетный счет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 основании выставляемого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36B" w:rsidRPr="00710A16">
        <w:rPr>
          <w:rFonts w:ascii="Times New Roman" w:eastAsia="Calibri" w:hAnsi="Times New Roman" w:cs="Times New Roman"/>
          <w:sz w:val="20"/>
          <w:szCs w:val="20"/>
        </w:rPr>
        <w:t>платежной квитанции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(счета)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 выставляемом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платежной квитанции (счета)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указываются: размер оплаты оказанных услуг, сумма задолженности </w:t>
      </w:r>
      <w:r w:rsidR="00DD4E81" w:rsidRPr="00710A16"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оплате оказанных услуг за предыдущие периоды, а также сумма пени, определенная в соответствии с условиями Договора.</w:t>
      </w:r>
      <w:proofErr w:type="gramEnd"/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В случае изменения стоимости услуг по Договору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перерасчет стоимости услуг со дня вступления изменений в силу.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расчетным.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возникновения необходимости проведения не установленных Договором работ и усл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рассчитывается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пропорционально </w:t>
      </w:r>
      <w:r w:rsidR="005F5C3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количеству помещений Дома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находящихся в собственности, в расчете на одно помещение или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доли собственности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общем имуществе многоквартирного дома. Оплата в установленном случае производится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соответствии с выставл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яемой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Управляющей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платежной квитанцией (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счетом на предоплату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), в которой указывается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наименование дополнительных работ, их стоимость, расчетный счет, на который должны быть перечислены денежные средства. Платеж должен быть внесен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позднее 10 банковских дней со дня выставления счета.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261F4F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использование помещения не я</w:t>
      </w:r>
      <w:r w:rsidR="00FA4852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вляется основанием для не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внесения платы за услуги по Договору. При временном отсутствии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порядке, утверждаемом Правительством Российской Федерации и органами местного самоуправления района.</w:t>
      </w:r>
    </w:p>
    <w:p w:rsidR="003D7D2A" w:rsidRPr="00710A16" w:rsidRDefault="003D7D2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C373B" w:rsidRPr="00710A16" w:rsidRDefault="003D7D2A" w:rsidP="00FE584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Порядок осуществления </w:t>
      </w:r>
      <w:proofErr w:type="gram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контроля за</w:t>
      </w:r>
      <w:proofErr w:type="gram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выполнением управляющей организацией</w:t>
      </w:r>
    </w:p>
    <w:p w:rsidR="003D7D2A" w:rsidRPr="00710A16" w:rsidRDefault="003D7D2A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ее обязательств по договору управления</w:t>
      </w:r>
    </w:p>
    <w:p w:rsidR="00BC373B" w:rsidRPr="00710A16" w:rsidRDefault="00BC373B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6.1.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Советом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ома, избранным на основании решения общего собрания Собственников помещений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ома, непосредственно Собственниками помещений многоквартирного дома или их представителями.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в следующих формах: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6.2.1.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по запросу,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 иного уполномоченного собственниками лица не позднее 5 рабочих дней 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с даты обращения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состоянии и содержании переданного в управление общего имущества дома,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возможности контрольных осмотров общего имущества дома;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перечнях, объемах, качестве и периодичности оказанных услуг и (или) выполненных работ;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об использовании денежных средств, поступивших в результате осуществления деятельности по управлению общего имущества многоквартирного дома (сдача в аренду, предоставление в пользование и т.д.);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 состоянии расчетов с собственниками и </w:t>
      </w:r>
      <w:proofErr w:type="spellStart"/>
      <w:r w:rsidRPr="00710A16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размере задолженности за истекший расчетный период (месяц).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6.2.2.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Участие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иного уполномоченного собственниками лица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осмотрах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проверках технического состояния инженерных систем и оборудования с целью подготовки предложений по их ремонту;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приемке всех видов работ по текущему ремонту, а также по подготовке дома к сезонной эксплуатации;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проверке объемов, качества и периодичности оказания услуг и выполнения работ;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снятии показаний коллективных (общедомовых) приборов учета коммунальных ресурсов.</w:t>
      </w:r>
    </w:p>
    <w:p w:rsidR="00966420" w:rsidRPr="00710A16" w:rsidRDefault="00966420" w:rsidP="0096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уведомляет, способом позволяющим определить получение такого уведомления,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либо иное уполномоченное собственниками лицо о месте, времени, основании проведения мероприятий, из числа указанных в п.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2.2., за 5 дней до их проведения.</w:t>
      </w:r>
    </w:p>
    <w:p w:rsidR="00966420" w:rsidRPr="00710A16" w:rsidRDefault="00966420" w:rsidP="00EC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Председатель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при его отсутствии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член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(иное уполномоченное собственниками лицо), подписывает (визирует) документы, составленные по итогам проведения мероприятий из числа указанных в п.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 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 иного уполномоченного собственниками лица: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с актом технического состояния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 и перечнем имеющейся технической документации на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 и иными связанными с управлением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омом документами;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с информацией о деятельности управляющей организации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66420" w:rsidRPr="00710A16" w:rsidRDefault="00EC44DA" w:rsidP="00EC44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2.4.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ежегодно до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15 декабря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председателю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proofErr w:type="gramStart"/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иному уполномоченному собственниками лицу на согласование и вынесение на рассмотрение общего собрания собственников помещений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ома:</w:t>
      </w:r>
    </w:p>
    <w:p w:rsidR="00966420" w:rsidRPr="00710A16" w:rsidRDefault="00EC44DA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планы по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ремонту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 благоустройству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предложения о стоимости работ и услуг по содерж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анию и ремонту общего имущества.</w:t>
      </w:r>
    </w:p>
    <w:p w:rsidR="00966420" w:rsidRPr="00710A16" w:rsidRDefault="00966420" w:rsidP="00966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, иное уполномоченное собственниками лицо:</w:t>
      </w:r>
    </w:p>
    <w:p w:rsidR="00966420" w:rsidRPr="00710A16" w:rsidRDefault="00966420" w:rsidP="00EC44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в течение 15 дней со дня получения предложений,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 xml:space="preserve">планов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направляет в ее адрес свои замечания, заключения по представленным предложениям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2.5.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ежеквартально в течение 15 дней месяца следующего за отчетным периодом предоставляет председателю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иному уполномоченному собственниками лицу акт приемки выполненных работ по содержанию и ремонту общего имущества многоквартирного дома в рамках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управления.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иное уполномоченное собственниками лиц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составляют акты о нарушении условий настоящего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</w:t>
      </w:r>
      <w:proofErr w:type="gramStart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Акт о нарушении составляется по требованию любой из сторон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 случае: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неправомерных действий Собственников;</w:t>
      </w:r>
    </w:p>
    <w:p w:rsidR="00966420" w:rsidRPr="00710A16" w:rsidRDefault="00966420" w:rsidP="00BC3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необеспечения необходимого качества услуг и работ по управлению, содержанию и ремонту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нарушения требований к качеству предоставления коммунальных услуг;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жизни, здоровью и имуществу Собственников и (или) проживающих в жилом помещении граждан;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общему имуществу многоквартирного дома.</w:t>
      </w:r>
    </w:p>
    <w:p w:rsidR="00096BEC" w:rsidRPr="00710A16" w:rsidRDefault="00096BEC" w:rsidP="00096BE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96BEC" w:rsidRPr="00710A16" w:rsidRDefault="00096BEC" w:rsidP="00096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6.2.7. Акт должен содержать: дату и время его составления; дату, время и характер нарушения, его причин и последствий </w:t>
      </w:r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(факты  причинения вреда жизни, здоровью и имуществу Собственника (нанимателя), описание (при наличии возможности  -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</w:t>
      </w:r>
      <w:proofErr w:type="gramEnd"/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нанимателя, члена семьи нанимателя).</w:t>
      </w:r>
    </w:p>
    <w:p w:rsidR="00966420" w:rsidRPr="00710A16" w:rsidRDefault="00BC373B" w:rsidP="00B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096BEC" w:rsidRPr="00710A16">
        <w:rPr>
          <w:rFonts w:ascii="Times New Roman" w:eastAsia="Times New Roman" w:hAnsi="Times New Roman" w:cs="Times New Roman"/>
          <w:bCs/>
          <w:sz w:val="20"/>
          <w:szCs w:val="20"/>
        </w:rPr>
        <w:t>2.8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Факты предоставления Управляющей организацией коммунальных услуг ненадлежащего качества и (или) с перерывами, превышающими установленную продолжительность, фиксируются в порядке, предусмотренном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3E2F" w:rsidRPr="00710A16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Ответственности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.4. В случае нарушения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сроков внесения платежей, установленных разделом 5 Договора, Управляющая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вправе взыскать с него пени в 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DD4E81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установленн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о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м действующим законодательством Российской Федерации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 Размер пени указывается в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платежной квитанци</w:t>
      </w:r>
      <w:proofErr w:type="gramStart"/>
      <w:r w:rsidR="00AD3D67" w:rsidRPr="00710A1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счете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)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ежемесячно выставляемом Управляющей </w:t>
      </w:r>
      <w:r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и подлежит уплате </w:t>
      </w:r>
      <w:r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одновременно с оплатой услуг в соответствии с разделом 5 Договора.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При нарушении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обязательств, предусмотренных Договором,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перед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третьими лицами за все последствия, возникшие в результате каких-либо аварийных и иных ситуаций.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В случае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своевременно не уведомил Управляющую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организацию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смене собственника и не представил подтверждающие документы, то обязательства по Договору сохраняются за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с которым заключен Договор, до дня предоставления вышеперечисленных сведений.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.7.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.8.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.9. В случае причинения убытков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последняя несет ответственность в соответствии с действующим законодательством.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.10. В случае истечения нормативного срока эксплуатации общего имущества Дома,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качество коммунальных услуг по параметрам, зависящим от технического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состояния эксплуатируемого оборудования, и качество услуг по содержанию и текущему ремонту общего имущества Дома.</w:t>
      </w:r>
    </w:p>
    <w:p w:rsidR="00507025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.11.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неисполнение или ненадлежащее исполнение своих обязательств по Договору - за нарушение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сроков оказания услуг /выполнения работ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размере</w:t>
      </w:r>
      <w:r w:rsidR="001D0A3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установленном действующим законодательством Российской Федерации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710A16" w:rsidRDefault="00513D7C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Особые условия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.1. Все споры, возникшие из Договора или в связи с ним, разрешаются сторонами путем переговоров. В случае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.2. Претензии (жалобы) на несоблюдение условий Договора предъявляются 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710A16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Форс-мажор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ств пр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одлеваются на то время, в течение которого действуют эти обстоятельства.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Срок действия Договора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Договор является публичным Договором в соответствии со статьей 426 Гражданского кодекса Российской Федерации.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Договор заключен на срок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60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месяцев. Начало действия Договора с 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022AAC">
        <w:rPr>
          <w:rFonts w:ascii="Times New Roman" w:eastAsia="Calibri" w:hAnsi="Times New Roman" w:cs="Times New Roman"/>
          <w:color w:val="000000"/>
          <w:sz w:val="20"/>
          <w:szCs w:val="20"/>
        </w:rPr>
        <w:t>июня</w:t>
      </w:r>
      <w:r w:rsidR="003700E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BE742E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Договор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может быть досрочно расторгнут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.4.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расторжения Договора,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Договор считается расторгнутым с момента прекращения у </w:t>
      </w:r>
      <w:r w:rsidR="0053044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 права собственности на помещение в Доме и предоставления подтверждающих документов.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Почтовые, банковские реквизиты и подписи Сторон: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710A16" w:rsidTr="006D5AE7">
        <w:trPr>
          <w:trHeight w:val="1397"/>
        </w:trPr>
        <w:tc>
          <w:tcPr>
            <w:tcW w:w="5255" w:type="dxa"/>
          </w:tcPr>
          <w:p w:rsidR="008D731F" w:rsidRPr="008D731F" w:rsidRDefault="00DD4E81" w:rsidP="00A3619C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  <w:r w:rsidR="006D5AE7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A361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Павлов Алексей Алексеевич</w:t>
            </w:r>
          </w:p>
        </w:tc>
        <w:tc>
          <w:tcPr>
            <w:tcW w:w="5255" w:type="dxa"/>
          </w:tcPr>
          <w:p w:rsidR="006D5AE7" w:rsidRPr="00710A16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Управляющая </w:t>
            </w:r>
            <w:r w:rsidR="00DD4E81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D5AE7" w:rsidRPr="00710A16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</w:rPr>
            </w:pPr>
            <w:r w:rsidRPr="00710A1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10A16">
              <w:rPr>
                <w:rFonts w:ascii="Times New Roman" w:hAnsi="Times New Roman" w:cs="Times New Roman"/>
                <w:b/>
              </w:rPr>
              <w:t>Дианик-Эстейт</w:t>
            </w:r>
            <w:proofErr w:type="spellEnd"/>
            <w:r w:rsidRPr="00710A16">
              <w:rPr>
                <w:rFonts w:ascii="Times New Roman" w:hAnsi="Times New Roman" w:cs="Times New Roman"/>
                <w:b/>
              </w:rPr>
              <w:t>»</w:t>
            </w:r>
            <w:r w:rsidRPr="00710A16">
              <w:rPr>
                <w:rFonts w:ascii="Times New Roman" w:hAnsi="Times New Roman" w:cs="Times New Roman"/>
                <w:b/>
              </w:rPr>
              <w:tab/>
            </w:r>
          </w:p>
          <w:p w:rsidR="0089176A" w:rsidRPr="00710A16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>Юридический адрес</w:t>
            </w:r>
            <w:r w:rsidR="0089176A" w:rsidRPr="00710A16">
              <w:rPr>
                <w:rFonts w:ascii="Times New Roman" w:hAnsi="Times New Roman" w:cs="Times New Roman"/>
              </w:rPr>
              <w:t xml:space="preserve">: </w:t>
            </w:r>
            <w:r w:rsidR="00142389" w:rsidRPr="00142389">
              <w:rPr>
                <w:rFonts w:ascii="Times New Roman" w:hAnsi="Times New Roman" w:cs="Times New Roman"/>
              </w:rPr>
              <w:t xml:space="preserve">107031, г. Москва, пер. Нижний Кисельный, д. 4,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эт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. 2,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пом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 II, ком. </w:t>
            </w:r>
            <w:r w:rsidR="00142389">
              <w:rPr>
                <w:rFonts w:ascii="Times New Roman" w:hAnsi="Times New Roman" w:cs="Times New Roman"/>
              </w:rPr>
              <w:t>2</w:t>
            </w:r>
          </w:p>
          <w:p w:rsidR="003D012F" w:rsidRDefault="006D5AE7" w:rsidP="003D012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 xml:space="preserve">ИНН/КПП </w:t>
            </w:r>
            <w:r w:rsidR="00142389" w:rsidRPr="00142389">
              <w:rPr>
                <w:rFonts w:ascii="Times New Roman" w:hAnsi="Times New Roman" w:cs="Times New Roman"/>
              </w:rPr>
              <w:t>7702691150</w:t>
            </w:r>
            <w:r w:rsidR="003D012F" w:rsidRPr="00710A16">
              <w:rPr>
                <w:rFonts w:ascii="Times New Roman" w:hAnsi="Times New Roman" w:cs="Times New Roman"/>
              </w:rPr>
              <w:t>/</w:t>
            </w:r>
            <w:r w:rsidR="00142389" w:rsidRPr="00142389">
              <w:rPr>
                <w:rFonts w:ascii="Times New Roman" w:hAnsi="Times New Roman" w:cs="Times New Roman"/>
              </w:rPr>
              <w:t>770201001</w:t>
            </w:r>
            <w:r w:rsidRPr="00710A16">
              <w:rPr>
                <w:rFonts w:ascii="Times New Roman" w:hAnsi="Times New Roman" w:cs="Times New Roman"/>
              </w:rPr>
              <w:t xml:space="preserve">, </w:t>
            </w:r>
          </w:p>
          <w:p w:rsidR="00831437" w:rsidRDefault="0083143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6D5AE7" w:rsidRPr="00710A16" w:rsidRDefault="00A14DCD" w:rsidP="003D012F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A14DCD">
              <w:rPr>
                <w:rFonts w:ascii="Times New Roman" w:hAnsi="Times New Roman" w:cs="Times New Roman"/>
              </w:rPr>
              <w:t>Р</w:t>
            </w:r>
            <w:proofErr w:type="gramEnd"/>
            <w:r w:rsidRPr="00A14DCD">
              <w:rPr>
                <w:rFonts w:ascii="Times New Roman" w:hAnsi="Times New Roman" w:cs="Times New Roman"/>
              </w:rPr>
              <w:t>/с 40702810500000027159 в ОАО "ПРОМСВЯЗЬБАНК" г. Москва, к/с 30101810400000000555, БИК 044525555</w:t>
            </w:r>
          </w:p>
        </w:tc>
      </w:tr>
    </w:tbl>
    <w:p w:rsidR="006D5AE7" w:rsidRPr="00710A16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</w:p>
    <w:p w:rsid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5AE7" w:rsidRPr="00530446" w:rsidRDefault="00530446" w:rsidP="00530446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 </w:t>
      </w:r>
      <w:proofErr w:type="spellStart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="006D5AE7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М.П.</w:t>
      </w:r>
    </w:p>
    <w:p w:rsidR="009822EA" w:rsidRPr="00710A16" w:rsidRDefault="009822EA" w:rsidP="009822E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822EA" w:rsidRPr="00710A16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710A16" w:rsidRDefault="004B03AF" w:rsidP="00446BF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ротокол № 1</w:t>
      </w:r>
    </w:p>
    <w:p w:rsidR="00446BF6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соглашения о договорной цене на услуги по управлению многоквартирным домом</w:t>
      </w:r>
    </w:p>
    <w:p w:rsidR="009822EA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договору №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3D012F" w:rsidRPr="00710A16">
        <w:rPr>
          <w:rFonts w:ascii="Times New Roman" w:eastAsia="Calibri" w:hAnsi="Times New Roman" w:cs="Times New Roman"/>
          <w:sz w:val="20"/>
          <w:szCs w:val="20"/>
        </w:rPr>
        <w:t>201</w:t>
      </w:r>
      <w:r w:rsidR="00BE742E">
        <w:rPr>
          <w:rFonts w:ascii="Times New Roman" w:eastAsia="Calibri" w:hAnsi="Times New Roman" w:cs="Times New Roman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446BF6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 г. Химки                                           </w:t>
      </w:r>
      <w:r w:rsidR="004B03AF">
        <w:rPr>
          <w:sz w:val="20"/>
        </w:rPr>
        <w:t xml:space="preserve">                       </w:t>
      </w:r>
      <w:r w:rsidRPr="00710A16">
        <w:rPr>
          <w:sz w:val="20"/>
        </w:rPr>
        <w:t xml:space="preserve">                «</w:t>
      </w:r>
      <w:r w:rsidR="003D012F" w:rsidRPr="00710A16">
        <w:rPr>
          <w:sz w:val="20"/>
        </w:rPr>
        <w:t xml:space="preserve"> </w:t>
      </w:r>
      <w:r w:rsidR="004B03AF">
        <w:rPr>
          <w:sz w:val="20"/>
        </w:rPr>
        <w:t>01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 xml:space="preserve">» </w:t>
      </w:r>
      <w:r w:rsidR="00A14DCD">
        <w:rPr>
          <w:sz w:val="20"/>
        </w:rPr>
        <w:t>ию</w:t>
      </w:r>
      <w:r w:rsidR="0095441B">
        <w:rPr>
          <w:sz w:val="20"/>
        </w:rPr>
        <w:t>л</w:t>
      </w:r>
      <w:r w:rsidR="00A14DCD">
        <w:rPr>
          <w:sz w:val="20"/>
        </w:rPr>
        <w:t>я</w:t>
      </w:r>
      <w:r w:rsidR="004B03AF">
        <w:rPr>
          <w:sz w:val="20"/>
        </w:rPr>
        <w:t xml:space="preserve"> </w:t>
      </w:r>
      <w:r w:rsidRPr="00710A16">
        <w:rPr>
          <w:sz w:val="20"/>
        </w:rPr>
        <w:t>201</w:t>
      </w:r>
      <w:r w:rsidR="00BE742E">
        <w:rPr>
          <w:sz w:val="20"/>
        </w:rPr>
        <w:t>9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>года</w:t>
      </w:r>
    </w:p>
    <w:p w:rsidR="00446BF6" w:rsidRPr="00710A16" w:rsidRDefault="00446BF6" w:rsidP="00446BF6">
      <w:pPr>
        <w:rPr>
          <w:rFonts w:ascii="Times New Roman" w:hAnsi="Times New Roman" w:cs="Times New Roman"/>
          <w:sz w:val="20"/>
          <w:szCs w:val="20"/>
        </w:rPr>
      </w:pPr>
    </w:p>
    <w:p w:rsidR="00CD2E6E" w:rsidRPr="00710A16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Мы нижеподписавшиеся, 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с одной стороны,  и </w:t>
      </w:r>
      <w:r w:rsidR="00530446">
        <w:rPr>
          <w:rFonts w:ascii="Times New Roman" w:eastAsia="Calibri" w:hAnsi="Times New Roman" w:cs="Times New Roman"/>
          <w:sz w:val="20"/>
          <w:szCs w:val="20"/>
        </w:rPr>
        <w:t>Управляющая организация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в лице Генерального директора </w:t>
      </w:r>
      <w:r w:rsidRPr="00710A16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Дианик-Эстейт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Хольнова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А.И</w:t>
      </w:r>
      <w:r w:rsidRPr="00710A16">
        <w:rPr>
          <w:rFonts w:ascii="Times New Roman" w:eastAsia="Calibri" w:hAnsi="Times New Roman" w:cs="Times New Roman"/>
          <w:sz w:val="20"/>
          <w:szCs w:val="20"/>
        </w:rPr>
        <w:t>., удостоверяем, что сторонами достигнуто соглашение о величине договорной цены на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822EA" w:rsidRPr="00710A16" w:rsidRDefault="00614A2A" w:rsidP="00831437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работы и услуги по управлению, содержанию общего имущества Дома</w:t>
      </w:r>
      <w:r w:rsidR="00142389" w:rsidRPr="00142389">
        <w:t xml:space="preserve"> </w:t>
      </w:r>
      <w:r w:rsidR="00142389" w:rsidRPr="00142389">
        <w:rPr>
          <w:rFonts w:ascii="Times New Roman" w:eastAsia="Calibri" w:hAnsi="Times New Roman" w:cs="Times New Roman"/>
          <w:color w:val="000000"/>
          <w:sz w:val="20"/>
          <w:szCs w:val="20"/>
        </w:rPr>
        <w:t>и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C410E1" w:rsidRPr="00710A16">
        <w:rPr>
          <w:rFonts w:ascii="Times New Roman" w:eastAsia="Calibri" w:hAnsi="Times New Roman" w:cs="Times New Roman"/>
          <w:sz w:val="20"/>
          <w:szCs w:val="20"/>
        </w:rPr>
        <w:t xml:space="preserve">не включая обслуживание мусоропровода,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равной 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 xml:space="preserve">м 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копей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ам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 в связи с применением упрощенной системы налогообложения) за 1 м</w:t>
      </w:r>
      <w:r w:rsidR="009822EA" w:rsidRPr="00710A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общей площади помещений принадлежащих </w:t>
      </w:r>
      <w:r w:rsidR="0053044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у равной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4DC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proofErr w:type="spell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.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4A2A" w:rsidRPr="00710A16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710A16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</w:t>
            </w: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  <w:r w:rsidR="00614A2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2EA" w:rsidRPr="00710A16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Всего на общую  сумму </w:t>
      </w:r>
      <w:r w:rsidR="008D73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() </w:t>
      </w:r>
      <w:r w:rsidR="00446BF6" w:rsidRPr="00710A16">
        <w:rPr>
          <w:rFonts w:ascii="Times New Roman" w:eastAsia="Calibri" w:hAnsi="Times New Roman" w:cs="Times New Roman"/>
          <w:sz w:val="20"/>
          <w:szCs w:val="20"/>
        </w:rPr>
        <w:t>руб</w:t>
      </w:r>
      <w:r w:rsidR="00BE742E">
        <w:rPr>
          <w:rFonts w:ascii="Times New Roman" w:eastAsia="Calibri" w:hAnsi="Times New Roman" w:cs="Times New Roman"/>
          <w:sz w:val="20"/>
          <w:szCs w:val="20"/>
        </w:rPr>
        <w:t>лей</w:t>
      </w:r>
      <w:r w:rsidR="00071E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D73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B03AF">
        <w:rPr>
          <w:rFonts w:ascii="Times New Roman" w:eastAsia="Calibri" w:hAnsi="Times New Roman" w:cs="Times New Roman"/>
          <w:sz w:val="20"/>
          <w:szCs w:val="20"/>
        </w:rPr>
        <w:t>копе</w:t>
      </w:r>
      <w:r w:rsidR="00162FB4">
        <w:rPr>
          <w:rFonts w:ascii="Times New Roman" w:eastAsia="Calibri" w:hAnsi="Times New Roman" w:cs="Times New Roman"/>
          <w:sz w:val="20"/>
          <w:szCs w:val="20"/>
        </w:rPr>
        <w:t>ек</w:t>
      </w:r>
      <w:r w:rsidR="004B03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  <w:u w:val="single"/>
        </w:rPr>
        <w:t>ежемесячно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822EA" w:rsidRPr="00710A16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П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одписи Сторон</w:t>
      </w:r>
    </w:p>
    <w:p w:rsidR="009822EA" w:rsidRPr="00710A16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BB20C0" w:rsidP="00446B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Управляющая организация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BB20C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7E3201" w:rsidRDefault="009822EA" w:rsidP="00446BF6">
      <w:pPr>
        <w:spacing w:after="0"/>
        <w:jc w:val="both"/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C6A2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М.П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AC" w:rsidRDefault="00022AAC" w:rsidP="0062643D">
      <w:pPr>
        <w:spacing w:after="0" w:line="240" w:lineRule="auto"/>
      </w:pPr>
      <w:r>
        <w:separator/>
      </w:r>
    </w:p>
  </w:endnote>
  <w:endnote w:type="continuationSeparator" w:id="0">
    <w:p w:rsidR="00022AAC" w:rsidRDefault="00022AAC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AC" w:rsidRDefault="00022AAC" w:rsidP="0062643D">
      <w:pPr>
        <w:spacing w:after="0" w:line="240" w:lineRule="auto"/>
      </w:pPr>
      <w:r>
        <w:separator/>
      </w:r>
    </w:p>
  </w:footnote>
  <w:footnote w:type="continuationSeparator" w:id="0">
    <w:p w:rsidR="00022AAC" w:rsidRDefault="00022AAC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F"/>
    <w:multiLevelType w:val="hybridMultilevel"/>
    <w:tmpl w:val="6B16B5B2"/>
    <w:lvl w:ilvl="0" w:tplc="002E6550">
      <w:start w:val="1"/>
      <w:numFmt w:val="decimal"/>
      <w:lvlText w:val="6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B00"/>
    <w:multiLevelType w:val="multilevel"/>
    <w:tmpl w:val="14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793D"/>
    <w:multiLevelType w:val="multilevel"/>
    <w:tmpl w:val="D598A8C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AB15FB9"/>
    <w:multiLevelType w:val="multilevel"/>
    <w:tmpl w:val="0EC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753E"/>
    <w:multiLevelType w:val="multilevel"/>
    <w:tmpl w:val="57801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E0901F2"/>
    <w:multiLevelType w:val="multilevel"/>
    <w:tmpl w:val="A75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CAA"/>
    <w:multiLevelType w:val="multilevel"/>
    <w:tmpl w:val="D8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25CA"/>
    <w:multiLevelType w:val="multilevel"/>
    <w:tmpl w:val="FD8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21A8"/>
    <w:multiLevelType w:val="multilevel"/>
    <w:tmpl w:val="C164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9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82D54DE"/>
    <w:multiLevelType w:val="hybridMultilevel"/>
    <w:tmpl w:val="43349D7E"/>
    <w:lvl w:ilvl="0" w:tplc="33022F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B8F8803E">
      <w:start w:val="1"/>
      <w:numFmt w:val="decimal"/>
      <w:lvlText w:val="%2.1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F23"/>
    <w:multiLevelType w:val="multilevel"/>
    <w:tmpl w:val="2D1CF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EA0114"/>
    <w:multiLevelType w:val="multilevel"/>
    <w:tmpl w:val="07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AFC"/>
    <w:multiLevelType w:val="multilevel"/>
    <w:tmpl w:val="ED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00B7C"/>
    <w:rsid w:val="000125AC"/>
    <w:rsid w:val="00022AAC"/>
    <w:rsid w:val="00037B59"/>
    <w:rsid w:val="00063BA6"/>
    <w:rsid w:val="00071E4A"/>
    <w:rsid w:val="00096BEC"/>
    <w:rsid w:val="000A7A24"/>
    <w:rsid w:val="000D38AC"/>
    <w:rsid w:val="000D5D66"/>
    <w:rsid w:val="000D77E3"/>
    <w:rsid w:val="000F0E63"/>
    <w:rsid w:val="00104DF3"/>
    <w:rsid w:val="0010615E"/>
    <w:rsid w:val="001240C6"/>
    <w:rsid w:val="00142389"/>
    <w:rsid w:val="0014739D"/>
    <w:rsid w:val="00162FB4"/>
    <w:rsid w:val="00175F92"/>
    <w:rsid w:val="0018635D"/>
    <w:rsid w:val="001C1D14"/>
    <w:rsid w:val="001D0A34"/>
    <w:rsid w:val="001F5299"/>
    <w:rsid w:val="00205748"/>
    <w:rsid w:val="0021336B"/>
    <w:rsid w:val="00221156"/>
    <w:rsid w:val="00224304"/>
    <w:rsid w:val="00247F58"/>
    <w:rsid w:val="00261F4F"/>
    <w:rsid w:val="00286440"/>
    <w:rsid w:val="002B142E"/>
    <w:rsid w:val="002B7ACA"/>
    <w:rsid w:val="002C1A09"/>
    <w:rsid w:val="002E7050"/>
    <w:rsid w:val="00301A4F"/>
    <w:rsid w:val="00310E6C"/>
    <w:rsid w:val="00311DD6"/>
    <w:rsid w:val="00342D0E"/>
    <w:rsid w:val="003700ED"/>
    <w:rsid w:val="003A1211"/>
    <w:rsid w:val="003B0570"/>
    <w:rsid w:val="003D012F"/>
    <w:rsid w:val="003D7506"/>
    <w:rsid w:val="003D7D19"/>
    <w:rsid w:val="003D7D2A"/>
    <w:rsid w:val="003F44CD"/>
    <w:rsid w:val="00441EC8"/>
    <w:rsid w:val="004431C2"/>
    <w:rsid w:val="00446BF6"/>
    <w:rsid w:val="00463B88"/>
    <w:rsid w:val="00471F26"/>
    <w:rsid w:val="004A01B1"/>
    <w:rsid w:val="004A733A"/>
    <w:rsid w:val="004B03AF"/>
    <w:rsid w:val="004B1865"/>
    <w:rsid w:val="004B5E71"/>
    <w:rsid w:val="004C22AF"/>
    <w:rsid w:val="004D5FDF"/>
    <w:rsid w:val="004E3B6B"/>
    <w:rsid w:val="004F0BD6"/>
    <w:rsid w:val="004F3411"/>
    <w:rsid w:val="00507025"/>
    <w:rsid w:val="00512F32"/>
    <w:rsid w:val="00513D7C"/>
    <w:rsid w:val="00530446"/>
    <w:rsid w:val="00533A48"/>
    <w:rsid w:val="0053759A"/>
    <w:rsid w:val="00550A99"/>
    <w:rsid w:val="00550FA5"/>
    <w:rsid w:val="00553E41"/>
    <w:rsid w:val="005609AD"/>
    <w:rsid w:val="005725DA"/>
    <w:rsid w:val="00576F42"/>
    <w:rsid w:val="00594FEA"/>
    <w:rsid w:val="005A1E33"/>
    <w:rsid w:val="005D192E"/>
    <w:rsid w:val="005D6AB4"/>
    <w:rsid w:val="005E10E7"/>
    <w:rsid w:val="005E349D"/>
    <w:rsid w:val="005F5C31"/>
    <w:rsid w:val="00614A2A"/>
    <w:rsid w:val="006158A8"/>
    <w:rsid w:val="0062643D"/>
    <w:rsid w:val="006314BA"/>
    <w:rsid w:val="00645987"/>
    <w:rsid w:val="006509F3"/>
    <w:rsid w:val="00660A61"/>
    <w:rsid w:val="00662B95"/>
    <w:rsid w:val="00671740"/>
    <w:rsid w:val="00676751"/>
    <w:rsid w:val="006B2F84"/>
    <w:rsid w:val="006C5689"/>
    <w:rsid w:val="006D5AE7"/>
    <w:rsid w:val="006E61FA"/>
    <w:rsid w:val="00710A16"/>
    <w:rsid w:val="00720756"/>
    <w:rsid w:val="00730CEF"/>
    <w:rsid w:val="007512F3"/>
    <w:rsid w:val="007635F5"/>
    <w:rsid w:val="007B7DCA"/>
    <w:rsid w:val="007E053F"/>
    <w:rsid w:val="007E1228"/>
    <w:rsid w:val="007E3201"/>
    <w:rsid w:val="00810692"/>
    <w:rsid w:val="00810977"/>
    <w:rsid w:val="008138D0"/>
    <w:rsid w:val="00813E2F"/>
    <w:rsid w:val="00814375"/>
    <w:rsid w:val="00826301"/>
    <w:rsid w:val="00831437"/>
    <w:rsid w:val="0085238C"/>
    <w:rsid w:val="00872D42"/>
    <w:rsid w:val="0089052E"/>
    <w:rsid w:val="0089176A"/>
    <w:rsid w:val="00896027"/>
    <w:rsid w:val="008A1D91"/>
    <w:rsid w:val="008B126E"/>
    <w:rsid w:val="008B7267"/>
    <w:rsid w:val="008D731F"/>
    <w:rsid w:val="008E02D4"/>
    <w:rsid w:val="008E2F1B"/>
    <w:rsid w:val="008E6F9A"/>
    <w:rsid w:val="008E71F0"/>
    <w:rsid w:val="008F0081"/>
    <w:rsid w:val="008F3DF6"/>
    <w:rsid w:val="00907F7D"/>
    <w:rsid w:val="00943FC7"/>
    <w:rsid w:val="0094473F"/>
    <w:rsid w:val="0095441B"/>
    <w:rsid w:val="0096044B"/>
    <w:rsid w:val="009608DD"/>
    <w:rsid w:val="00966420"/>
    <w:rsid w:val="009822EA"/>
    <w:rsid w:val="00996FF3"/>
    <w:rsid w:val="009A6B6B"/>
    <w:rsid w:val="009C141E"/>
    <w:rsid w:val="009D4BB2"/>
    <w:rsid w:val="009F1A10"/>
    <w:rsid w:val="009F5CA6"/>
    <w:rsid w:val="00A14DCD"/>
    <w:rsid w:val="00A1608D"/>
    <w:rsid w:val="00A2405C"/>
    <w:rsid w:val="00A2625B"/>
    <w:rsid w:val="00A3619C"/>
    <w:rsid w:val="00A40DDA"/>
    <w:rsid w:val="00A41278"/>
    <w:rsid w:val="00A441BE"/>
    <w:rsid w:val="00A45026"/>
    <w:rsid w:val="00A609A4"/>
    <w:rsid w:val="00A77718"/>
    <w:rsid w:val="00A9586A"/>
    <w:rsid w:val="00AA5468"/>
    <w:rsid w:val="00AB5004"/>
    <w:rsid w:val="00AD2E5E"/>
    <w:rsid w:val="00AD3D67"/>
    <w:rsid w:val="00AD4248"/>
    <w:rsid w:val="00AF09FB"/>
    <w:rsid w:val="00B1570D"/>
    <w:rsid w:val="00B41E75"/>
    <w:rsid w:val="00B47010"/>
    <w:rsid w:val="00B54090"/>
    <w:rsid w:val="00B97D5D"/>
    <w:rsid w:val="00BA2BA6"/>
    <w:rsid w:val="00BB20C0"/>
    <w:rsid w:val="00BB20F8"/>
    <w:rsid w:val="00BC373B"/>
    <w:rsid w:val="00BC6A24"/>
    <w:rsid w:val="00BE742E"/>
    <w:rsid w:val="00BF410E"/>
    <w:rsid w:val="00BF5820"/>
    <w:rsid w:val="00C17824"/>
    <w:rsid w:val="00C262F3"/>
    <w:rsid w:val="00C330E4"/>
    <w:rsid w:val="00C410E1"/>
    <w:rsid w:val="00C45DBE"/>
    <w:rsid w:val="00C509C7"/>
    <w:rsid w:val="00C779B9"/>
    <w:rsid w:val="00C80517"/>
    <w:rsid w:val="00C872F1"/>
    <w:rsid w:val="00CD2E6E"/>
    <w:rsid w:val="00CE035A"/>
    <w:rsid w:val="00CE237E"/>
    <w:rsid w:val="00CF2BB3"/>
    <w:rsid w:val="00D14383"/>
    <w:rsid w:val="00D2069D"/>
    <w:rsid w:val="00D4640C"/>
    <w:rsid w:val="00D54935"/>
    <w:rsid w:val="00D6306D"/>
    <w:rsid w:val="00D64A61"/>
    <w:rsid w:val="00D7745D"/>
    <w:rsid w:val="00D87BE5"/>
    <w:rsid w:val="00DA0EFD"/>
    <w:rsid w:val="00DA1D72"/>
    <w:rsid w:val="00DB737F"/>
    <w:rsid w:val="00DC7D2E"/>
    <w:rsid w:val="00DD4E81"/>
    <w:rsid w:val="00DE0404"/>
    <w:rsid w:val="00DE2046"/>
    <w:rsid w:val="00DF6FAC"/>
    <w:rsid w:val="00E149B3"/>
    <w:rsid w:val="00E37A8B"/>
    <w:rsid w:val="00E5504B"/>
    <w:rsid w:val="00E85CC5"/>
    <w:rsid w:val="00E941CD"/>
    <w:rsid w:val="00EC15F9"/>
    <w:rsid w:val="00EC44DA"/>
    <w:rsid w:val="00EF2A25"/>
    <w:rsid w:val="00EF3FF4"/>
    <w:rsid w:val="00F03D15"/>
    <w:rsid w:val="00F136A3"/>
    <w:rsid w:val="00F50609"/>
    <w:rsid w:val="00F83AAD"/>
    <w:rsid w:val="00F8516C"/>
    <w:rsid w:val="00F97F06"/>
    <w:rsid w:val="00FA12A8"/>
    <w:rsid w:val="00FA26ED"/>
    <w:rsid w:val="00FA4852"/>
    <w:rsid w:val="00FB62D2"/>
    <w:rsid w:val="00FC3F87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D29-BD9C-4C45-86B2-DC671DC3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19</cp:revision>
  <cp:lastPrinted>2019-04-08T16:17:00Z</cp:lastPrinted>
  <dcterms:created xsi:type="dcterms:W3CDTF">2017-12-11T11:41:00Z</dcterms:created>
  <dcterms:modified xsi:type="dcterms:W3CDTF">2019-04-08T16:17:00Z</dcterms:modified>
</cp:coreProperties>
</file>